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197E" w14:textId="0D3E0009" w:rsidR="00723CAB" w:rsidRPr="00451DE9" w:rsidRDefault="008A2BB7" w:rsidP="008A2BB7">
      <w:pPr>
        <w:spacing w:before="240" w:after="240"/>
        <w:jc w:val="right"/>
        <w:rPr>
          <w:rFonts w:ascii="Verdana" w:hAnsi="Verdana" w:cs="Arial"/>
          <w:sz w:val="20"/>
          <w:szCs w:val="16"/>
        </w:rPr>
      </w:pPr>
      <w:bookmarkStart w:id="0" w:name="_Hlk74917273"/>
      <w:r>
        <w:rPr>
          <w:rFonts w:ascii="Verdana" w:hAnsi="Verdana" w:cs="Arial"/>
          <w:sz w:val="20"/>
          <w:szCs w:val="16"/>
        </w:rPr>
        <w:t>Bolesławiec, dnia 24 maja 2022 r.</w:t>
      </w:r>
    </w:p>
    <w:p w14:paraId="3F97B2FF" w14:textId="77777777" w:rsidR="00CC5F6F" w:rsidRPr="00CC5F6F" w:rsidRDefault="00CC5F6F" w:rsidP="00CC5F6F">
      <w:pPr>
        <w:spacing w:before="120" w:after="120"/>
        <w:jc w:val="center"/>
        <w:rPr>
          <w:rFonts w:ascii="Verdana" w:hAnsi="Verdana" w:cs="Arial"/>
          <w:b/>
          <w:spacing w:val="20"/>
          <w:sz w:val="22"/>
          <w:szCs w:val="22"/>
        </w:rPr>
      </w:pPr>
      <w:bookmarkStart w:id="1" w:name="_Hlk74917285"/>
      <w:bookmarkEnd w:id="0"/>
      <w:r w:rsidRPr="00CC5F6F">
        <w:rPr>
          <w:rFonts w:ascii="Verdana" w:hAnsi="Verdana" w:cs="Arial"/>
          <w:b/>
          <w:spacing w:val="20"/>
          <w:sz w:val="22"/>
          <w:szCs w:val="22"/>
        </w:rPr>
        <w:t>OGŁOSZENIE</w:t>
      </w:r>
    </w:p>
    <w:p w14:paraId="39BABCA6" w14:textId="77777777" w:rsidR="00CC5F6F" w:rsidRPr="00CC5F6F" w:rsidRDefault="00CC5F6F" w:rsidP="00CC5F6F">
      <w:pPr>
        <w:spacing w:before="120" w:after="120"/>
        <w:jc w:val="center"/>
        <w:rPr>
          <w:rFonts w:ascii="Verdana" w:hAnsi="Verdana" w:cs="Arial"/>
          <w:b/>
          <w:spacing w:val="20"/>
          <w:sz w:val="22"/>
          <w:szCs w:val="22"/>
        </w:rPr>
      </w:pPr>
      <w:r w:rsidRPr="00CC5F6F">
        <w:rPr>
          <w:rFonts w:ascii="Verdana" w:hAnsi="Verdana" w:cs="Arial"/>
          <w:b/>
          <w:spacing w:val="20"/>
          <w:sz w:val="22"/>
          <w:szCs w:val="22"/>
        </w:rPr>
        <w:t>O WYBORZE NAJKORZYSTNIEJSZEJ OFERTY</w:t>
      </w:r>
    </w:p>
    <w:p w14:paraId="4BE4083E" w14:textId="77777777" w:rsidR="00CC5F6F" w:rsidRPr="00CC5F6F" w:rsidRDefault="00CC5F6F" w:rsidP="00CC5F6F">
      <w:pPr>
        <w:spacing w:before="120" w:after="120"/>
        <w:rPr>
          <w:rFonts w:ascii="Verdana" w:hAnsi="Verdana" w:cs="Arial"/>
          <w:b/>
          <w:spacing w:val="20"/>
          <w:sz w:val="22"/>
          <w:szCs w:val="22"/>
        </w:rPr>
      </w:pPr>
    </w:p>
    <w:p w14:paraId="34C78C75" w14:textId="6764C3E3" w:rsidR="00CC5F6F" w:rsidRPr="00CC5F6F" w:rsidRDefault="008A2BB7" w:rsidP="00CC5F6F">
      <w:pPr>
        <w:pStyle w:val="glowny"/>
        <w:tabs>
          <w:tab w:val="left" w:pos="20955"/>
          <w:tab w:val="left" w:leader="dot" w:pos="25045"/>
          <w:tab w:val="center" w:pos="25131"/>
          <w:tab w:val="right" w:pos="29667"/>
        </w:tabs>
        <w:spacing w:line="100" w:lineRule="atLeast"/>
        <w:rPr>
          <w:rStyle w:val="Hipercze"/>
          <w:rFonts w:ascii="Verdana" w:hAnsi="Verdana" w:cs="Arial"/>
          <w:bCs/>
          <w:color w:val="auto"/>
          <w:sz w:val="20"/>
          <w:u w:val="none"/>
          <w:lang w:val="pl-PL"/>
        </w:rPr>
      </w:pPr>
      <w:r w:rsidRPr="008A2BB7">
        <w:rPr>
          <w:rStyle w:val="Hipercze"/>
          <w:rFonts w:ascii="Verdana" w:hAnsi="Verdana" w:cs="Arial"/>
          <w:bCs/>
          <w:color w:val="auto"/>
          <w:sz w:val="20"/>
          <w:u w:val="none"/>
        </w:rPr>
        <w:t>Dyrektor Bolesławieckiego Ośrodka Kultury – Międzynarodowego Centrum Ceramiki w Bolesławcu</w:t>
      </w:r>
      <w:r w:rsidR="00CC5F6F" w:rsidRPr="00CC5F6F">
        <w:rPr>
          <w:rStyle w:val="Hipercze"/>
          <w:rFonts w:ascii="Verdana" w:hAnsi="Verdana" w:cs="Arial"/>
          <w:bCs/>
          <w:color w:val="auto"/>
          <w:sz w:val="20"/>
          <w:u w:val="none"/>
          <w:lang w:val="pl-PL"/>
        </w:rPr>
        <w:t xml:space="preserve">, na podstawie art. 253 ust. 2 ustawy Prawo zamówień publicznych, uprzejmie informuje o wyborze najkorzystniejszej oferty w postępowaniu prowadzonym w trybie podstawowym bez przeprowadzenia negocjacji treści złożonych ofert na: </w:t>
      </w:r>
    </w:p>
    <w:p w14:paraId="2B0F71CD" w14:textId="77777777" w:rsidR="00CC5F6F" w:rsidRPr="00CC5F6F" w:rsidRDefault="00CC5F6F" w:rsidP="00CC5F6F">
      <w:pPr>
        <w:pStyle w:val="glowny"/>
        <w:tabs>
          <w:tab w:val="left" w:pos="20955"/>
          <w:tab w:val="left" w:leader="dot" w:pos="25045"/>
          <w:tab w:val="center" w:pos="25131"/>
          <w:tab w:val="right" w:pos="29667"/>
        </w:tabs>
        <w:spacing w:line="100" w:lineRule="atLeast"/>
        <w:rPr>
          <w:rStyle w:val="Hipercze"/>
          <w:rFonts w:ascii="Verdana" w:hAnsi="Verdana" w:cs="Arial"/>
          <w:bCs/>
          <w:color w:val="auto"/>
          <w:sz w:val="20"/>
          <w:u w:val="none"/>
          <w:lang w:val="pl-PL"/>
        </w:rPr>
      </w:pPr>
    </w:p>
    <w:p w14:paraId="76311137" w14:textId="480D079A" w:rsidR="00CC5F6F" w:rsidRPr="00CC5F6F" w:rsidRDefault="008A2BB7" w:rsidP="00CC5F6F">
      <w:pPr>
        <w:pStyle w:val="glowny"/>
        <w:tabs>
          <w:tab w:val="left" w:pos="20955"/>
          <w:tab w:val="left" w:leader="dot" w:pos="25045"/>
          <w:tab w:val="center" w:pos="25131"/>
          <w:tab w:val="right" w:pos="29667"/>
        </w:tabs>
        <w:spacing w:line="100" w:lineRule="atLeast"/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bCs/>
          <w:sz w:val="22"/>
          <w:szCs w:val="22"/>
          <w:lang w:val="pl-PL"/>
        </w:rPr>
        <w:t>Z</w:t>
      </w:r>
      <w:proofErr w:type="spellStart"/>
      <w:r w:rsidRPr="008A2BB7">
        <w:rPr>
          <w:rFonts w:ascii="Verdana" w:hAnsi="Verdana" w:cs="Arial"/>
          <w:b/>
          <w:bCs/>
          <w:sz w:val="22"/>
          <w:szCs w:val="22"/>
        </w:rPr>
        <w:t>akup</w:t>
      </w:r>
      <w:proofErr w:type="spellEnd"/>
      <w:r w:rsidRPr="008A2BB7">
        <w:rPr>
          <w:rFonts w:ascii="Verdana" w:hAnsi="Verdana" w:cs="Arial"/>
          <w:b/>
          <w:bCs/>
          <w:sz w:val="22"/>
          <w:szCs w:val="22"/>
        </w:rPr>
        <w:t xml:space="preserve"> i dostawa sprzętu oświetleniowego dla Bolesławieckiego Ośrodka Kultury –Międzynarodowego Centrum Ceramiki w Bolesławcu</w:t>
      </w:r>
      <w:r w:rsidR="00460992" w:rsidRPr="00CC5F6F">
        <w:rPr>
          <w:rFonts w:ascii="Verdana" w:hAnsi="Verdana" w:cs="Arial"/>
          <w:sz w:val="20"/>
        </w:rPr>
        <w:t>.</w:t>
      </w:r>
      <w:bookmarkEnd w:id="1"/>
    </w:p>
    <w:p w14:paraId="6592CC5B" w14:textId="4BB6A795" w:rsidR="00CC5F6F" w:rsidRPr="00CC5F6F" w:rsidRDefault="00CC5F6F" w:rsidP="00CC5F6F">
      <w:pPr>
        <w:pStyle w:val="Stopka"/>
        <w:rPr>
          <w:sz w:val="20"/>
          <w:lang w:val="x-none" w:eastAsia="ar-SA"/>
        </w:rPr>
      </w:pPr>
    </w:p>
    <w:p w14:paraId="3947E7E1" w14:textId="46B8D605" w:rsidR="00CC5F6F" w:rsidRPr="00CC5F6F" w:rsidRDefault="00CC5F6F" w:rsidP="00CC5F6F">
      <w:pPr>
        <w:pStyle w:val="Stopka"/>
        <w:rPr>
          <w:rFonts w:ascii="Verdana" w:hAnsi="Verdana"/>
          <w:sz w:val="20"/>
          <w:lang w:val="x-none" w:eastAsia="ar-SA"/>
        </w:rPr>
      </w:pPr>
      <w:r w:rsidRPr="00CC5F6F">
        <w:rPr>
          <w:rFonts w:ascii="Verdana" w:hAnsi="Verdana"/>
          <w:sz w:val="20"/>
          <w:lang w:val="x-none" w:eastAsia="ar-SA"/>
        </w:rPr>
        <w:t>W ww. postępowaniu, wybrano ofertę firmy:</w:t>
      </w:r>
    </w:p>
    <w:p w14:paraId="3BF76691" w14:textId="77777777" w:rsidR="00CC5F6F" w:rsidRDefault="00CC5F6F" w:rsidP="00CC5F6F">
      <w:pPr>
        <w:pStyle w:val="Stopka"/>
        <w:rPr>
          <w:rFonts w:ascii="Verdana" w:hAnsi="Verdana"/>
          <w:sz w:val="20"/>
          <w:szCs w:val="16"/>
          <w:lang w:val="x-none" w:eastAsia="ar-SA"/>
        </w:rPr>
      </w:pPr>
    </w:p>
    <w:p w14:paraId="413CBBB5" w14:textId="77777777" w:rsidR="008A2BB7" w:rsidRPr="008A2BB7" w:rsidRDefault="008A2BB7" w:rsidP="008A2BB7">
      <w:pPr>
        <w:jc w:val="center"/>
        <w:rPr>
          <w:rFonts w:ascii="Verdana" w:hAnsi="Verdana" w:cs="Arial"/>
          <w:b/>
          <w:bCs/>
          <w:sz w:val="20"/>
        </w:rPr>
      </w:pPr>
      <w:r w:rsidRPr="008A2BB7">
        <w:rPr>
          <w:rFonts w:ascii="Verdana" w:hAnsi="Verdana" w:cs="Arial"/>
          <w:b/>
          <w:bCs/>
          <w:sz w:val="20"/>
        </w:rPr>
        <w:t>Przedsiębiorstwo Specjalistyczne TEATR Marek Gumiński</w:t>
      </w:r>
    </w:p>
    <w:p w14:paraId="51F9DEB4" w14:textId="77777777" w:rsidR="008A2BB7" w:rsidRPr="008A2BB7" w:rsidRDefault="008A2BB7" w:rsidP="008A2BB7">
      <w:pPr>
        <w:jc w:val="center"/>
        <w:rPr>
          <w:rFonts w:ascii="Verdana" w:hAnsi="Verdana" w:cs="Arial"/>
          <w:b/>
          <w:bCs/>
          <w:sz w:val="20"/>
        </w:rPr>
      </w:pPr>
      <w:r w:rsidRPr="008A2BB7">
        <w:rPr>
          <w:rFonts w:ascii="Verdana" w:hAnsi="Verdana" w:cs="Arial"/>
          <w:b/>
          <w:bCs/>
          <w:sz w:val="20"/>
        </w:rPr>
        <w:t>ul. Aleja Krakowska 20</w:t>
      </w:r>
    </w:p>
    <w:p w14:paraId="79E171F5" w14:textId="77777777" w:rsidR="008A2BB7" w:rsidRPr="008A2BB7" w:rsidRDefault="008A2BB7" w:rsidP="008A2BB7">
      <w:pPr>
        <w:jc w:val="center"/>
        <w:rPr>
          <w:rFonts w:ascii="Verdana" w:hAnsi="Verdana" w:cs="Arial"/>
          <w:b/>
          <w:bCs/>
          <w:sz w:val="20"/>
        </w:rPr>
      </w:pPr>
      <w:r w:rsidRPr="008A2BB7">
        <w:rPr>
          <w:rFonts w:ascii="Verdana" w:hAnsi="Verdana" w:cs="Arial"/>
          <w:b/>
          <w:bCs/>
          <w:sz w:val="20"/>
        </w:rPr>
        <w:t>05-090 Sękocin Nowy</w:t>
      </w:r>
    </w:p>
    <w:p w14:paraId="3CF34697" w14:textId="77777777" w:rsidR="008A2BB7" w:rsidRDefault="008A2BB7" w:rsidP="00CC5F6F">
      <w:pPr>
        <w:rPr>
          <w:rFonts w:ascii="Verdana" w:hAnsi="Verdana" w:cs="Arial"/>
          <w:sz w:val="20"/>
        </w:rPr>
      </w:pPr>
    </w:p>
    <w:p w14:paraId="4076D56F" w14:textId="630BD597" w:rsidR="00CC5F6F" w:rsidRPr="00CC5F6F" w:rsidRDefault="00CC5F6F" w:rsidP="00CC5F6F">
      <w:pPr>
        <w:rPr>
          <w:rFonts w:ascii="Verdana" w:hAnsi="Verdana" w:cs="Arial"/>
          <w:sz w:val="20"/>
        </w:rPr>
      </w:pPr>
      <w:r w:rsidRPr="00CC5F6F">
        <w:rPr>
          <w:rFonts w:ascii="Verdana" w:hAnsi="Verdana" w:cs="Arial"/>
          <w:sz w:val="20"/>
        </w:rPr>
        <w:t xml:space="preserve">Cena ryczałtowa brutto: </w:t>
      </w:r>
      <w:r w:rsidR="008A2BB7">
        <w:rPr>
          <w:rFonts w:ascii="Verdana" w:hAnsi="Verdana" w:cs="Arial"/>
          <w:sz w:val="20"/>
        </w:rPr>
        <w:t>256 003,38</w:t>
      </w:r>
      <w:r w:rsidRPr="00CC5F6F">
        <w:rPr>
          <w:rFonts w:ascii="Verdana" w:hAnsi="Verdana" w:cs="Arial"/>
          <w:sz w:val="20"/>
        </w:rPr>
        <w:t xml:space="preserve"> zł</w:t>
      </w:r>
      <w:r w:rsidR="008A2BB7">
        <w:rPr>
          <w:rFonts w:ascii="Verdana" w:hAnsi="Verdana" w:cs="Arial"/>
          <w:sz w:val="20"/>
        </w:rPr>
        <w:t>.</w:t>
      </w:r>
    </w:p>
    <w:p w14:paraId="29E6C766" w14:textId="76096F9D" w:rsidR="00CC5F6F" w:rsidRPr="00CC5F6F" w:rsidRDefault="008A2BB7" w:rsidP="00CC5F6F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Termin dostawy: 30 dni.</w:t>
      </w:r>
    </w:p>
    <w:p w14:paraId="157C5B8A" w14:textId="77777777" w:rsidR="00CC5F6F" w:rsidRPr="00CC5F6F" w:rsidRDefault="00CC5F6F" w:rsidP="00CC5F6F">
      <w:pPr>
        <w:rPr>
          <w:rFonts w:ascii="Verdana" w:hAnsi="Verdana" w:cs="Arial"/>
          <w:sz w:val="20"/>
        </w:rPr>
      </w:pPr>
    </w:p>
    <w:p w14:paraId="5ED07B8C" w14:textId="77777777" w:rsidR="00CC5F6F" w:rsidRPr="00CC5F6F" w:rsidRDefault="00CC5F6F" w:rsidP="00CC5F6F">
      <w:pPr>
        <w:rPr>
          <w:rFonts w:ascii="Verdana" w:hAnsi="Verdana" w:cs="Arial"/>
          <w:sz w:val="20"/>
        </w:rPr>
      </w:pPr>
      <w:r w:rsidRPr="00CC5F6F">
        <w:rPr>
          <w:rFonts w:ascii="Verdana" w:hAnsi="Verdana" w:cs="Arial"/>
          <w:sz w:val="20"/>
        </w:rPr>
        <w:t>Uzasadnienie wyboru najkorzystniejszej oferty:</w:t>
      </w:r>
    </w:p>
    <w:p w14:paraId="7F208F75" w14:textId="77777777" w:rsidR="00CC5F6F" w:rsidRPr="00CC5F6F" w:rsidRDefault="00CC5F6F" w:rsidP="00CC5F6F">
      <w:pPr>
        <w:rPr>
          <w:rFonts w:ascii="Verdana" w:hAnsi="Verdana" w:cs="Arial"/>
          <w:sz w:val="20"/>
        </w:rPr>
      </w:pPr>
      <w:r w:rsidRPr="00CC5F6F">
        <w:rPr>
          <w:rFonts w:ascii="Verdana" w:hAnsi="Verdana" w:cs="Arial"/>
          <w:sz w:val="20"/>
        </w:rPr>
        <w:t>Oferta tego wykonawcy spełnia wszystkie warunki zawarte w specyfikacji warunków zamówienia oraz uzyskała największą liczbę punktów obliczonych zgodnie ze specyfikacją warunków zamówienia, kryterium i ich wagami.</w:t>
      </w:r>
    </w:p>
    <w:p w14:paraId="1F2C8766" w14:textId="77777777" w:rsidR="00CC5F6F" w:rsidRPr="00CC5F6F" w:rsidRDefault="00CC5F6F" w:rsidP="00CC5F6F">
      <w:pPr>
        <w:rPr>
          <w:rFonts w:ascii="Verdana" w:hAnsi="Verdana" w:cs="Arial"/>
          <w:sz w:val="20"/>
        </w:rPr>
      </w:pPr>
    </w:p>
    <w:p w14:paraId="498EE15C" w14:textId="48482CD3" w:rsidR="00CC5F6F" w:rsidRPr="00CC5F6F" w:rsidRDefault="00CC5F6F" w:rsidP="00CC5F6F">
      <w:pPr>
        <w:rPr>
          <w:rFonts w:ascii="Verdana" w:hAnsi="Verdana" w:cs="Arial"/>
          <w:sz w:val="20"/>
        </w:rPr>
      </w:pPr>
      <w:r w:rsidRPr="00CC5F6F">
        <w:rPr>
          <w:rFonts w:ascii="Verdana" w:hAnsi="Verdana" w:cs="Arial"/>
          <w:sz w:val="20"/>
        </w:rPr>
        <w:t xml:space="preserve">W postępowaniu złożono </w:t>
      </w:r>
      <w:r w:rsidR="008A2BB7">
        <w:rPr>
          <w:rFonts w:ascii="Verdana" w:hAnsi="Verdana" w:cs="Arial"/>
          <w:sz w:val="20"/>
        </w:rPr>
        <w:t>1</w:t>
      </w:r>
      <w:r w:rsidRPr="00CC5F6F">
        <w:rPr>
          <w:rFonts w:ascii="Verdana" w:hAnsi="Verdana" w:cs="Arial"/>
          <w:sz w:val="20"/>
        </w:rPr>
        <w:t xml:space="preserve"> ofert</w:t>
      </w:r>
      <w:r w:rsidR="008A2BB7">
        <w:rPr>
          <w:rFonts w:ascii="Verdana" w:hAnsi="Verdana" w:cs="Arial"/>
          <w:sz w:val="20"/>
        </w:rPr>
        <w:t>ę</w:t>
      </w:r>
      <w:r w:rsidRPr="00CC5F6F">
        <w:rPr>
          <w:rFonts w:ascii="Verdana" w:hAnsi="Verdana" w:cs="Arial"/>
          <w:sz w:val="20"/>
        </w:rPr>
        <w:t>, z czego odrzucono 0 ofert i wykluczono 0 wykonawców.</w:t>
      </w:r>
    </w:p>
    <w:p w14:paraId="40965197" w14:textId="39AA3D17" w:rsidR="00CC5F6F" w:rsidRDefault="00CC5F6F" w:rsidP="00CC5F6F">
      <w:pPr>
        <w:pStyle w:val="Stopka"/>
        <w:rPr>
          <w:rFonts w:ascii="Verdana" w:hAnsi="Verdana"/>
          <w:sz w:val="20"/>
          <w:szCs w:val="16"/>
          <w:lang w:val="x-none" w:eastAsia="ar-SA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1415"/>
        <w:gridCol w:w="1415"/>
        <w:gridCol w:w="1414"/>
      </w:tblGrid>
      <w:tr w:rsidR="00CC5F6F" w:rsidRPr="00CC5F6F" w14:paraId="7F45E5C3" w14:textId="77777777" w:rsidTr="008A2BB7">
        <w:trPr>
          <w:trHeight w:val="300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7CDD" w14:textId="77777777" w:rsidR="00CC5F6F" w:rsidRPr="00CC5F6F" w:rsidRDefault="00CC5F6F" w:rsidP="009B12BA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C5F6F">
              <w:rPr>
                <w:rFonts w:ascii="Verdana" w:hAnsi="Verdana" w:cs="Arial"/>
                <w:b/>
                <w:bCs/>
                <w:sz w:val="18"/>
                <w:szCs w:val="18"/>
              </w:rPr>
              <w:t>Nazwa lub imię i nazwisko</w:t>
            </w:r>
          </w:p>
          <w:p w14:paraId="4896034D" w14:textId="77777777" w:rsidR="00CC5F6F" w:rsidRPr="00CC5F6F" w:rsidRDefault="00CC5F6F" w:rsidP="009B12BA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C5F6F">
              <w:rPr>
                <w:rFonts w:ascii="Verdana" w:hAnsi="Verdana" w:cs="Arial"/>
                <w:b/>
                <w:bCs/>
                <w:sz w:val="18"/>
                <w:szCs w:val="18"/>
              </w:rPr>
              <w:t>(wykonawcy), siedziba lub</w:t>
            </w:r>
          </w:p>
          <w:p w14:paraId="3E0972B8" w14:textId="77777777" w:rsidR="00CC5F6F" w:rsidRPr="00CC5F6F" w:rsidRDefault="00CC5F6F" w:rsidP="009B12BA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C5F6F">
              <w:rPr>
                <w:rFonts w:ascii="Verdana" w:hAnsi="Verdana" w:cs="Arial"/>
                <w:b/>
                <w:bCs/>
                <w:sz w:val="18"/>
                <w:szCs w:val="18"/>
              </w:rPr>
              <w:t>miejsce prowadzonej działalności</w:t>
            </w:r>
          </w:p>
          <w:p w14:paraId="0B82DD34" w14:textId="77777777" w:rsidR="00CC5F6F" w:rsidRPr="00CC5F6F" w:rsidRDefault="00CC5F6F" w:rsidP="009B12BA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C5F6F">
              <w:rPr>
                <w:rFonts w:ascii="Verdana" w:hAnsi="Verdana" w:cs="Arial"/>
                <w:b/>
                <w:bCs/>
                <w:sz w:val="18"/>
                <w:szCs w:val="18"/>
              </w:rPr>
              <w:t>gospodarczej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DDFF" w14:textId="77777777" w:rsidR="00CC5F6F" w:rsidRPr="00CC5F6F" w:rsidRDefault="00CC5F6F" w:rsidP="009B12BA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C5F6F">
              <w:rPr>
                <w:rFonts w:ascii="Verdana" w:hAnsi="Verdana" w:cs="Arial"/>
                <w:b/>
                <w:bCs/>
                <w:sz w:val="18"/>
                <w:szCs w:val="18"/>
              </w:rPr>
              <w:t>Punktacja łączna wg</w:t>
            </w:r>
          </w:p>
          <w:p w14:paraId="098D4BC4" w14:textId="77777777" w:rsidR="00CC5F6F" w:rsidRPr="00CC5F6F" w:rsidRDefault="00CC5F6F" w:rsidP="009B12BA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C5F6F">
              <w:rPr>
                <w:rFonts w:ascii="Verdana" w:hAnsi="Verdana" w:cs="Arial"/>
                <w:b/>
                <w:bCs/>
                <w:sz w:val="18"/>
                <w:szCs w:val="18"/>
              </w:rPr>
              <w:t>kryterium: cena</w:t>
            </w:r>
          </w:p>
          <w:p w14:paraId="0CA066AA" w14:textId="77777777" w:rsidR="00CC5F6F" w:rsidRPr="00CC5F6F" w:rsidRDefault="00CC5F6F" w:rsidP="009B12BA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C5F6F">
              <w:rPr>
                <w:rFonts w:ascii="Verdana" w:hAnsi="Verdana" w:cs="Arial"/>
                <w:b/>
                <w:bCs/>
                <w:sz w:val="18"/>
                <w:szCs w:val="18"/>
              </w:rPr>
              <w:t>ryczałtowa brutto – 60%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2DAD" w14:textId="77777777" w:rsidR="00CC5F6F" w:rsidRPr="00CC5F6F" w:rsidRDefault="00CC5F6F" w:rsidP="009B12BA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C5F6F">
              <w:rPr>
                <w:rFonts w:ascii="Verdana" w:hAnsi="Verdana" w:cs="Arial"/>
                <w:b/>
                <w:bCs/>
                <w:sz w:val="18"/>
                <w:szCs w:val="18"/>
              </w:rPr>
              <w:t>Punktacja łączna</w:t>
            </w:r>
          </w:p>
          <w:p w14:paraId="0FD7F5E1" w14:textId="77777777" w:rsidR="00CC5F6F" w:rsidRPr="00CC5F6F" w:rsidRDefault="00CC5F6F" w:rsidP="009B12BA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C5F6F">
              <w:rPr>
                <w:rFonts w:ascii="Verdana" w:hAnsi="Verdana" w:cs="Arial"/>
                <w:b/>
                <w:bCs/>
                <w:sz w:val="18"/>
                <w:szCs w:val="18"/>
              </w:rPr>
              <w:t>wg kryterium:</w:t>
            </w:r>
          </w:p>
          <w:p w14:paraId="0CBF9A94" w14:textId="27DD9132" w:rsidR="00CC5F6F" w:rsidRPr="00CC5F6F" w:rsidRDefault="008A2BB7" w:rsidP="009B12BA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termin dostawy</w:t>
            </w:r>
            <w:r w:rsidR="00CC5F6F" w:rsidRPr="00CC5F6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– 40%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C528" w14:textId="77777777" w:rsidR="00CC5F6F" w:rsidRPr="00CC5F6F" w:rsidRDefault="00CC5F6F" w:rsidP="009B12BA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C5F6F">
              <w:rPr>
                <w:rFonts w:ascii="Verdana" w:hAnsi="Verdana" w:cs="Arial"/>
                <w:b/>
                <w:bCs/>
                <w:sz w:val="18"/>
                <w:szCs w:val="18"/>
              </w:rPr>
              <w:t>Punktacja</w:t>
            </w:r>
          </w:p>
          <w:p w14:paraId="7F2D5B81" w14:textId="77777777" w:rsidR="00CC5F6F" w:rsidRPr="00CC5F6F" w:rsidRDefault="00CC5F6F" w:rsidP="009B12BA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C5F6F">
              <w:rPr>
                <w:rFonts w:ascii="Verdana" w:hAnsi="Verdana" w:cs="Arial"/>
                <w:b/>
                <w:bCs/>
                <w:sz w:val="18"/>
                <w:szCs w:val="18"/>
              </w:rPr>
              <w:t>łączna</w:t>
            </w:r>
          </w:p>
          <w:p w14:paraId="0A1C6B1D" w14:textId="77777777" w:rsidR="00CC5F6F" w:rsidRPr="00CC5F6F" w:rsidRDefault="00CC5F6F" w:rsidP="009B12BA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CC5F6F" w:rsidRPr="00CC5F6F" w14:paraId="54691909" w14:textId="77777777" w:rsidTr="008A2BB7">
        <w:trPr>
          <w:trHeight w:val="300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20137" w14:textId="77777777" w:rsidR="008A2BB7" w:rsidRDefault="008A2BB7" w:rsidP="008A2BB7">
            <w:pPr>
              <w:spacing w:line="120" w:lineRule="atLeast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</w:rPr>
            </w:pPr>
            <w:r w:rsidRPr="008A2BB7">
              <w:rPr>
                <w:rFonts w:ascii="Verdana" w:eastAsia="Calibri" w:hAnsi="Verdana"/>
                <w:bCs/>
                <w:color w:val="000000"/>
                <w:sz w:val="18"/>
                <w:szCs w:val="18"/>
              </w:rPr>
              <w:t xml:space="preserve">Przedsiębiorstwo Specjalistyczne TEATR </w:t>
            </w:r>
          </w:p>
          <w:p w14:paraId="3B7B5900" w14:textId="2CEEC9D7" w:rsidR="008A2BB7" w:rsidRPr="008A2BB7" w:rsidRDefault="008A2BB7" w:rsidP="008A2BB7">
            <w:pPr>
              <w:spacing w:line="120" w:lineRule="atLeast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</w:rPr>
            </w:pPr>
            <w:r w:rsidRPr="008A2BB7">
              <w:rPr>
                <w:rFonts w:ascii="Verdana" w:eastAsia="Calibri" w:hAnsi="Verdana"/>
                <w:bCs/>
                <w:color w:val="000000"/>
                <w:sz w:val="18"/>
                <w:szCs w:val="18"/>
              </w:rPr>
              <w:t>Marek Gumiński</w:t>
            </w:r>
          </w:p>
          <w:p w14:paraId="06122FE4" w14:textId="77777777" w:rsidR="008A2BB7" w:rsidRPr="008A2BB7" w:rsidRDefault="008A2BB7" w:rsidP="008A2BB7">
            <w:pPr>
              <w:spacing w:line="120" w:lineRule="atLeast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</w:rPr>
            </w:pPr>
            <w:r w:rsidRPr="008A2BB7">
              <w:rPr>
                <w:rFonts w:ascii="Verdana" w:eastAsia="Calibri" w:hAnsi="Verdana"/>
                <w:bCs/>
                <w:color w:val="000000"/>
                <w:sz w:val="18"/>
                <w:szCs w:val="18"/>
              </w:rPr>
              <w:t>ul. Aleja Krakowska 20</w:t>
            </w:r>
          </w:p>
          <w:p w14:paraId="02C3FDF9" w14:textId="77777777" w:rsidR="008A2BB7" w:rsidRPr="008A2BB7" w:rsidRDefault="008A2BB7" w:rsidP="008A2BB7">
            <w:pPr>
              <w:spacing w:line="120" w:lineRule="atLeast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</w:rPr>
            </w:pPr>
            <w:r w:rsidRPr="008A2BB7">
              <w:rPr>
                <w:rFonts w:ascii="Verdana" w:eastAsia="Calibri" w:hAnsi="Verdana"/>
                <w:bCs/>
                <w:color w:val="000000"/>
                <w:sz w:val="18"/>
                <w:szCs w:val="18"/>
              </w:rPr>
              <w:t>05-090 Sękocin Nowy</w:t>
            </w:r>
          </w:p>
          <w:p w14:paraId="62C03C77" w14:textId="33F2D927" w:rsidR="00CC5F6F" w:rsidRPr="00CC5F6F" w:rsidRDefault="008A2BB7" w:rsidP="008A2BB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A2BB7">
              <w:rPr>
                <w:rFonts w:ascii="Verdana" w:eastAsia="Calibri" w:hAnsi="Verdana"/>
                <w:bCs/>
                <w:color w:val="000000"/>
                <w:sz w:val="18"/>
                <w:szCs w:val="18"/>
              </w:rPr>
              <w:t>NIP: 1231277452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C7D52" w14:textId="3F8D9ED9" w:rsidR="00CC5F6F" w:rsidRPr="00CC5F6F" w:rsidRDefault="008A2BB7" w:rsidP="00CC5F6F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06F55" w14:textId="286F9C94" w:rsidR="00CC5F6F" w:rsidRPr="00CC5F6F" w:rsidRDefault="008A2BB7" w:rsidP="00CC5F6F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E0BA" w14:textId="2F3DBF72" w:rsidR="00CC5F6F" w:rsidRPr="00CC5F6F" w:rsidRDefault="008A2BB7" w:rsidP="00CC5F6F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60</w:t>
            </w:r>
          </w:p>
        </w:tc>
      </w:tr>
    </w:tbl>
    <w:p w14:paraId="52F66E3A" w14:textId="77777777" w:rsidR="00CC5F6F" w:rsidRPr="00CC5F6F" w:rsidRDefault="00CC5F6F" w:rsidP="00CC5F6F">
      <w:pPr>
        <w:pStyle w:val="Stopka"/>
        <w:rPr>
          <w:rFonts w:ascii="Verdana" w:hAnsi="Verdana"/>
          <w:sz w:val="20"/>
          <w:szCs w:val="16"/>
          <w:lang w:val="x-none" w:eastAsia="ar-SA"/>
        </w:rPr>
      </w:pPr>
    </w:p>
    <w:sectPr w:rsidR="00CC5F6F" w:rsidRPr="00CC5F6F" w:rsidSect="004609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AB"/>
    <w:rsid w:val="00054D00"/>
    <w:rsid w:val="00093E78"/>
    <w:rsid w:val="001A7B28"/>
    <w:rsid w:val="00293241"/>
    <w:rsid w:val="00301587"/>
    <w:rsid w:val="00451DE9"/>
    <w:rsid w:val="00460992"/>
    <w:rsid w:val="00544213"/>
    <w:rsid w:val="00627D89"/>
    <w:rsid w:val="00640664"/>
    <w:rsid w:val="006E77DB"/>
    <w:rsid w:val="00723CAB"/>
    <w:rsid w:val="0072494E"/>
    <w:rsid w:val="008A2BB7"/>
    <w:rsid w:val="00C81E43"/>
    <w:rsid w:val="00C83AF0"/>
    <w:rsid w:val="00CC5F6F"/>
    <w:rsid w:val="00D84ABC"/>
    <w:rsid w:val="00DC4909"/>
    <w:rsid w:val="00F6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B9B42"/>
  <w14:defaultImageDpi w14:val="0"/>
  <w15:docId w15:val="{079AB88B-34F3-41D8-A228-66305A8B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CAB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15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1587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627D89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glowny">
    <w:name w:val="glowny"/>
    <w:basedOn w:val="Stopka"/>
    <w:next w:val="Stopka"/>
    <w:rsid w:val="00CC5F6F"/>
    <w:pPr>
      <w:widowControl/>
      <w:tabs>
        <w:tab w:val="clear" w:pos="4513"/>
        <w:tab w:val="clear" w:pos="9026"/>
        <w:tab w:val="center" w:pos="4536"/>
        <w:tab w:val="right" w:pos="9072"/>
      </w:tabs>
      <w:snapToGrid w:val="0"/>
      <w:spacing w:line="258" w:lineRule="atLeast"/>
    </w:pPr>
    <w:rPr>
      <w:rFonts w:ascii="FrankfurtGothic" w:hAnsi="FrankfurtGothic" w:cs="FrankfurtGothic"/>
      <w:color w:val="000000"/>
      <w:kern w:val="1"/>
      <w:sz w:val="19"/>
      <w:lang w:val="x-none"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C5F6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5F6F"/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Ostapczuk, Anna</dc:creator>
  <cp:keywords/>
  <dc:description/>
  <cp:lastModifiedBy>robert rzepnicki</cp:lastModifiedBy>
  <cp:revision>2</cp:revision>
  <dcterms:created xsi:type="dcterms:W3CDTF">2022-05-23T16:42:00Z</dcterms:created>
  <dcterms:modified xsi:type="dcterms:W3CDTF">2022-05-23T16:42:00Z</dcterms:modified>
</cp:coreProperties>
</file>