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C97C6" w14:textId="77777777" w:rsidR="003833E3" w:rsidRDefault="003833E3">
      <w:pPr>
        <w:jc w:val="right"/>
        <w:rPr>
          <w:rStyle w:val="fontstyle01"/>
          <w:rFonts w:cs="Arial"/>
        </w:rPr>
      </w:pPr>
    </w:p>
    <w:p w14:paraId="40C2E268" w14:textId="71AB23EE" w:rsidR="00C941B9" w:rsidRPr="00743B1A" w:rsidRDefault="003833E3" w:rsidP="00743B1A">
      <w:pPr>
        <w:jc w:val="right"/>
        <w:rPr>
          <w:rFonts w:ascii="Verdana" w:hAnsi="Verdana"/>
          <w:sz w:val="20"/>
          <w:szCs w:val="20"/>
        </w:rPr>
      </w:pPr>
      <w:r w:rsidRPr="003833E3">
        <w:rPr>
          <w:rStyle w:val="fontstyle01"/>
          <w:rFonts w:ascii="Verdana" w:hAnsi="Verdana" w:cs="Arial"/>
          <w:sz w:val="20"/>
          <w:szCs w:val="20"/>
        </w:rPr>
        <w:t>Bolesławiec</w:t>
      </w:r>
      <w:r w:rsidR="00522470" w:rsidRPr="003833E3">
        <w:rPr>
          <w:rStyle w:val="fontstyle01"/>
          <w:rFonts w:ascii="Verdana" w:hAnsi="Verdana" w:cs="Arial"/>
          <w:sz w:val="20"/>
          <w:szCs w:val="20"/>
        </w:rPr>
        <w:t xml:space="preserve">, dnia </w:t>
      </w:r>
      <w:r w:rsidR="00743B1A">
        <w:rPr>
          <w:rStyle w:val="fontstyle01"/>
          <w:rFonts w:ascii="Verdana" w:hAnsi="Verdana" w:cs="Arial"/>
          <w:sz w:val="20"/>
          <w:szCs w:val="20"/>
        </w:rPr>
        <w:t>16</w:t>
      </w:r>
      <w:r w:rsidR="00F1359E">
        <w:rPr>
          <w:rStyle w:val="fontstyle01"/>
          <w:rFonts w:ascii="Verdana" w:hAnsi="Verdana" w:cs="Arial"/>
          <w:sz w:val="20"/>
          <w:szCs w:val="20"/>
        </w:rPr>
        <w:t xml:space="preserve"> maja</w:t>
      </w:r>
      <w:r w:rsidR="00522470" w:rsidRPr="003833E3">
        <w:rPr>
          <w:rStyle w:val="fontstyle01"/>
          <w:rFonts w:ascii="Verdana" w:hAnsi="Verdana" w:cs="Arial"/>
          <w:sz w:val="20"/>
          <w:szCs w:val="20"/>
        </w:rPr>
        <w:t xml:space="preserve"> 2022 r.</w:t>
      </w:r>
      <w:r w:rsidR="00522470" w:rsidRPr="003833E3">
        <w:rPr>
          <w:rFonts w:ascii="Verdana" w:hAnsi="Verdana"/>
          <w:sz w:val="20"/>
          <w:szCs w:val="20"/>
        </w:rPr>
        <w:br/>
      </w:r>
    </w:p>
    <w:p w14:paraId="0F749144" w14:textId="77777777" w:rsidR="00C941B9" w:rsidRPr="003833E3" w:rsidRDefault="00C941B9">
      <w:pPr>
        <w:spacing w:after="0"/>
        <w:ind w:left="5245"/>
        <w:rPr>
          <w:rFonts w:ascii="Verdana" w:hAnsi="Verdana"/>
          <w:b/>
          <w:bCs/>
          <w:sz w:val="20"/>
          <w:szCs w:val="20"/>
        </w:rPr>
      </w:pPr>
    </w:p>
    <w:p w14:paraId="05F59D3F" w14:textId="77777777" w:rsidR="00C941B9" w:rsidRPr="003833E3" w:rsidRDefault="00522470">
      <w:pPr>
        <w:spacing w:after="0"/>
        <w:ind w:left="5245"/>
        <w:rPr>
          <w:rFonts w:ascii="Verdana" w:hAnsi="Verdana"/>
          <w:b/>
          <w:bCs/>
          <w:sz w:val="20"/>
          <w:szCs w:val="20"/>
        </w:rPr>
      </w:pPr>
      <w:r w:rsidRPr="003833E3">
        <w:rPr>
          <w:rFonts w:ascii="Verdana" w:hAnsi="Verdana"/>
          <w:b/>
          <w:bCs/>
          <w:sz w:val="20"/>
          <w:szCs w:val="20"/>
        </w:rPr>
        <w:t>WYKONAWCY</w:t>
      </w:r>
    </w:p>
    <w:p w14:paraId="3A9E2E90" w14:textId="77777777" w:rsidR="00C941B9" w:rsidRPr="003833E3" w:rsidRDefault="00522470">
      <w:pPr>
        <w:spacing w:after="0"/>
        <w:ind w:left="5245"/>
        <w:rPr>
          <w:rFonts w:ascii="Verdana" w:hAnsi="Verdana"/>
          <w:sz w:val="20"/>
          <w:szCs w:val="20"/>
        </w:rPr>
      </w:pPr>
      <w:r w:rsidRPr="003833E3">
        <w:rPr>
          <w:rFonts w:ascii="Verdana" w:hAnsi="Verdana"/>
          <w:b/>
          <w:bCs/>
          <w:sz w:val="20"/>
          <w:szCs w:val="20"/>
        </w:rPr>
        <w:t>ubiegający się o zamówienie publiczne</w:t>
      </w:r>
    </w:p>
    <w:p w14:paraId="314D7225" w14:textId="174A0B03" w:rsidR="00C941B9" w:rsidRDefault="00C941B9">
      <w:pPr>
        <w:rPr>
          <w:rFonts w:ascii="Verdana" w:hAnsi="Verdana"/>
          <w:sz w:val="20"/>
          <w:szCs w:val="20"/>
        </w:rPr>
      </w:pPr>
    </w:p>
    <w:p w14:paraId="0E9538AD" w14:textId="77777777" w:rsidR="00B4616E" w:rsidRPr="003833E3" w:rsidRDefault="00B4616E">
      <w:pPr>
        <w:rPr>
          <w:rFonts w:ascii="Verdana" w:hAnsi="Verdana"/>
          <w:sz w:val="20"/>
          <w:szCs w:val="20"/>
        </w:rPr>
      </w:pPr>
    </w:p>
    <w:p w14:paraId="5E90C74C" w14:textId="5E4CC4BD" w:rsidR="002B0DCC" w:rsidRPr="006310EE" w:rsidRDefault="00F1359E" w:rsidP="006310EE">
      <w:pPr>
        <w:jc w:val="center"/>
        <w:rPr>
          <w:rFonts w:ascii="Verdana" w:hAnsi="Verdana"/>
          <w:sz w:val="22"/>
          <w:szCs w:val="22"/>
        </w:rPr>
      </w:pPr>
      <w:r w:rsidRPr="00F1359E">
        <w:rPr>
          <w:rStyle w:val="fontstyle21"/>
          <w:rFonts w:ascii="Verdana" w:hAnsi="Verdana"/>
          <w:sz w:val="22"/>
          <w:szCs w:val="22"/>
        </w:rPr>
        <w:t>ZMIANA SWZ</w:t>
      </w:r>
    </w:p>
    <w:p w14:paraId="43B66E9C" w14:textId="59E29F3E" w:rsidR="00C941B9" w:rsidRPr="002B0DCC" w:rsidRDefault="0052247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B0DCC">
        <w:rPr>
          <w:rFonts w:ascii="Verdana" w:hAnsi="Verdana"/>
          <w:sz w:val="20"/>
          <w:szCs w:val="20"/>
        </w:rPr>
        <w:t>Dotyczy:</w:t>
      </w:r>
      <w:r w:rsidRPr="002B0DCC">
        <w:rPr>
          <w:rFonts w:ascii="Verdana" w:hAnsi="Verdana"/>
          <w:b/>
          <w:bCs/>
          <w:sz w:val="20"/>
          <w:szCs w:val="20"/>
        </w:rPr>
        <w:t xml:space="preserve"> </w:t>
      </w:r>
      <w:r w:rsidRPr="002B0DCC">
        <w:rPr>
          <w:rFonts w:ascii="Verdana" w:hAnsi="Verdana"/>
          <w:sz w:val="20"/>
          <w:szCs w:val="20"/>
        </w:rPr>
        <w:t>postępowania o udzielenie zamówienia publicznego, którego przedmiotem jest:</w:t>
      </w:r>
      <w:bookmarkStart w:id="0" w:name="_Hlk70614754"/>
      <w:bookmarkEnd w:id="0"/>
      <w:r w:rsidRPr="002B0DCC">
        <w:rPr>
          <w:rFonts w:ascii="Verdana" w:hAnsi="Verdana"/>
          <w:sz w:val="20"/>
          <w:szCs w:val="20"/>
        </w:rPr>
        <w:t xml:space="preserve"> „</w:t>
      </w:r>
      <w:r w:rsidR="00743B1A" w:rsidRPr="00743B1A">
        <w:rPr>
          <w:rFonts w:ascii="Verdana" w:hAnsi="Verdana"/>
          <w:sz w:val="20"/>
          <w:szCs w:val="20"/>
        </w:rPr>
        <w:t>Zakup i dostawa sprzętu oświetleniowego dla Bolesławieckiego Ośrodka Kultury –Międzynarodowego Centrum Ceramiki w Bolesławcu</w:t>
      </w:r>
      <w:r w:rsidRPr="002B0DCC">
        <w:rPr>
          <w:rFonts w:ascii="Verdana" w:hAnsi="Verdana"/>
          <w:sz w:val="20"/>
          <w:szCs w:val="20"/>
        </w:rPr>
        <w:t>”</w:t>
      </w:r>
    </w:p>
    <w:p w14:paraId="48BE1FCD" w14:textId="3F9B6977" w:rsidR="00C941B9" w:rsidRPr="002B0DCC" w:rsidRDefault="00522470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B0DCC">
        <w:rPr>
          <w:rFonts w:ascii="Verdana" w:hAnsi="Verdana"/>
          <w:sz w:val="20"/>
          <w:szCs w:val="20"/>
        </w:rPr>
        <w:t xml:space="preserve">Zamawiający, działając na podstawie art. </w:t>
      </w:r>
      <w:r w:rsidR="00F1359E" w:rsidRPr="002B0DCC">
        <w:rPr>
          <w:rFonts w:ascii="Verdana" w:hAnsi="Verdana"/>
          <w:sz w:val="20"/>
          <w:szCs w:val="20"/>
        </w:rPr>
        <w:t>137 ust. 1</w:t>
      </w:r>
      <w:r w:rsidRPr="002B0DCC">
        <w:rPr>
          <w:rFonts w:ascii="Verdana" w:hAnsi="Verdana"/>
          <w:sz w:val="20"/>
          <w:szCs w:val="20"/>
        </w:rPr>
        <w:t xml:space="preserve"> ustawy z dnia 11 września 2019 r. Prawo zamówień publicznych (Dz. U. z 2021 r. poz. 1129 ze zm.), </w:t>
      </w:r>
      <w:r w:rsidR="00F1359E" w:rsidRPr="002B0DCC">
        <w:rPr>
          <w:rFonts w:ascii="Verdana" w:hAnsi="Verdana"/>
          <w:sz w:val="20"/>
          <w:szCs w:val="20"/>
        </w:rPr>
        <w:t>zmienia zapisy</w:t>
      </w:r>
      <w:r w:rsidRPr="002B0DCC">
        <w:rPr>
          <w:rFonts w:ascii="Verdana" w:hAnsi="Verdana"/>
          <w:sz w:val="20"/>
          <w:szCs w:val="20"/>
        </w:rPr>
        <w:t xml:space="preserve"> Specyfikacji Warunków Zamówienia (zwanej dalej „SWZ”) </w:t>
      </w:r>
      <w:r w:rsidR="00F1359E" w:rsidRPr="002B0DCC">
        <w:rPr>
          <w:rFonts w:ascii="Verdana" w:hAnsi="Verdana"/>
          <w:sz w:val="20"/>
          <w:szCs w:val="20"/>
        </w:rPr>
        <w:t>na następujące</w:t>
      </w:r>
      <w:r w:rsidRPr="002B0DCC">
        <w:rPr>
          <w:rFonts w:ascii="Verdana" w:hAnsi="Verdana"/>
          <w:sz w:val="20"/>
          <w:szCs w:val="20"/>
        </w:rPr>
        <w:t>:</w:t>
      </w:r>
    </w:p>
    <w:p w14:paraId="40D6E01A" w14:textId="77777777" w:rsidR="00C941B9" w:rsidRPr="002B0DCC" w:rsidRDefault="00C941B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5DF5097" w14:textId="0C6C9F27" w:rsidR="006310EE" w:rsidRDefault="006310EE" w:rsidP="006310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Verdana" w:hAnsi="Verdana"/>
          <w:sz w:val="20"/>
        </w:rPr>
        <w:t>By</w:t>
      </w:r>
      <w:r>
        <w:rPr>
          <w:rFonts w:ascii="Times New Roman" w:eastAsia="Times New Roman" w:hAnsi="Times New Roman" w:cs="Times New Roman"/>
          <w:sz w:val="20"/>
        </w:rPr>
        <w:t>ło:</w:t>
      </w:r>
    </w:p>
    <w:p w14:paraId="121D0EC1" w14:textId="77777777" w:rsidR="006310EE" w:rsidRDefault="006310EE" w:rsidP="006310EE">
      <w:pPr>
        <w:spacing w:after="0" w:line="240" w:lineRule="auto"/>
        <w:ind w:left="284" w:hanging="284"/>
        <w:jc w:val="both"/>
        <w:rPr>
          <w:rFonts w:ascii="Verdana" w:hAnsi="Verdana"/>
          <w:sz w:val="20"/>
        </w:rPr>
      </w:pPr>
    </w:p>
    <w:p w14:paraId="433D9EB4" w14:textId="33EC7A50" w:rsidR="006310EE" w:rsidRDefault="006310EE" w:rsidP="006310EE">
      <w:pPr>
        <w:spacing w:after="0" w:line="240" w:lineRule="auto"/>
        <w:ind w:left="284" w:hanging="284"/>
        <w:jc w:val="both"/>
        <w:rPr>
          <w:rFonts w:ascii="Verdana" w:hAnsi="Verdana"/>
          <w:sz w:val="20"/>
        </w:rPr>
      </w:pPr>
      <w:r w:rsidRPr="00331958">
        <w:rPr>
          <w:rFonts w:ascii="Verdana" w:hAnsi="Verdana"/>
          <w:sz w:val="20"/>
        </w:rPr>
        <w:t>11.11. </w:t>
      </w:r>
    </w:p>
    <w:p w14:paraId="2DFE3FC0" w14:textId="77777777" w:rsidR="006310EE" w:rsidRDefault="006310EE" w:rsidP="006310EE">
      <w:pPr>
        <w:spacing w:after="0" w:line="240" w:lineRule="auto"/>
        <w:jc w:val="both"/>
        <w:rPr>
          <w:rFonts w:ascii="Verdana" w:hAnsi="Verdana"/>
          <w:b/>
          <w:bCs/>
          <w:sz w:val="20"/>
        </w:rPr>
      </w:pPr>
    </w:p>
    <w:p w14:paraId="0DE072DC" w14:textId="243C1208" w:rsidR="006310EE" w:rsidRPr="00C262EE" w:rsidRDefault="006310EE" w:rsidP="006310EE">
      <w:pPr>
        <w:spacing w:after="0" w:line="240" w:lineRule="auto"/>
        <w:jc w:val="both"/>
        <w:rPr>
          <w:rFonts w:ascii="Verdana" w:hAnsi="Verdana"/>
          <w:sz w:val="20"/>
        </w:rPr>
      </w:pPr>
      <w:r w:rsidRPr="00331958">
        <w:rPr>
          <w:rFonts w:ascii="Verdana" w:hAnsi="Verdana"/>
          <w:b/>
          <w:bCs/>
          <w:sz w:val="20"/>
        </w:rPr>
        <w:t xml:space="preserve">Termin składania ofert: do </w:t>
      </w:r>
      <w:r w:rsidRPr="00B34705">
        <w:rPr>
          <w:rFonts w:ascii="Verdana" w:hAnsi="Verdana"/>
          <w:b/>
          <w:bCs/>
          <w:sz w:val="20"/>
        </w:rPr>
        <w:t>dnia </w:t>
      </w:r>
      <w:r w:rsidR="00743B1A">
        <w:rPr>
          <w:rFonts w:ascii="Verdana" w:hAnsi="Verdana"/>
          <w:b/>
          <w:bCs/>
          <w:sz w:val="20"/>
        </w:rPr>
        <w:t>16</w:t>
      </w:r>
      <w:r>
        <w:rPr>
          <w:rFonts w:ascii="Verdana" w:hAnsi="Verdana"/>
          <w:b/>
          <w:bCs/>
          <w:sz w:val="20"/>
        </w:rPr>
        <w:t xml:space="preserve"> maja</w:t>
      </w:r>
      <w:r w:rsidRPr="00B34705">
        <w:rPr>
          <w:rFonts w:ascii="Verdana" w:hAnsi="Verdana"/>
          <w:b/>
          <w:bCs/>
          <w:sz w:val="20"/>
        </w:rPr>
        <w:t xml:space="preserve"> 2022 r. do godziny </w:t>
      </w:r>
      <w:r>
        <w:rPr>
          <w:rFonts w:ascii="Verdana" w:hAnsi="Verdana"/>
          <w:b/>
          <w:bCs/>
          <w:sz w:val="20"/>
        </w:rPr>
        <w:t>1</w:t>
      </w:r>
      <w:r w:rsidR="00743B1A">
        <w:rPr>
          <w:rFonts w:ascii="Verdana" w:hAnsi="Verdana"/>
          <w:b/>
          <w:bCs/>
          <w:sz w:val="20"/>
        </w:rPr>
        <w:t>3</w:t>
      </w:r>
      <w:r w:rsidRPr="00B34705">
        <w:rPr>
          <w:rFonts w:ascii="Verdana" w:hAnsi="Verdana"/>
          <w:b/>
          <w:bCs/>
          <w:sz w:val="20"/>
        </w:rPr>
        <w:t>:00.</w:t>
      </w:r>
    </w:p>
    <w:p w14:paraId="76A307AF" w14:textId="77777777" w:rsidR="006310EE" w:rsidRDefault="006310EE" w:rsidP="006310EE">
      <w:pPr>
        <w:spacing w:after="0" w:line="240" w:lineRule="auto"/>
        <w:jc w:val="both"/>
        <w:rPr>
          <w:rFonts w:ascii="Verdana" w:hAnsi="Verdana"/>
          <w:sz w:val="20"/>
        </w:rPr>
      </w:pPr>
    </w:p>
    <w:p w14:paraId="676AB364" w14:textId="77777777" w:rsidR="006310EE" w:rsidRDefault="006310EE" w:rsidP="006310EE">
      <w:pPr>
        <w:spacing w:after="0" w:line="240" w:lineRule="auto"/>
        <w:jc w:val="both"/>
        <w:rPr>
          <w:rFonts w:ascii="Verdana" w:hAnsi="Verdana"/>
          <w:b/>
          <w:bCs/>
          <w:sz w:val="20"/>
        </w:rPr>
      </w:pPr>
      <w:r w:rsidRPr="00C262EE">
        <w:rPr>
          <w:rFonts w:ascii="Verdana" w:hAnsi="Verdana"/>
          <w:sz w:val="20"/>
        </w:rPr>
        <w:t>Po upływie terminu składania ofert, a przed otwarciem ofert, Zamawiający udostępni na stronie internetowej prowadzonego postępowania informację o kwocie, jaką zamierza przeznaczyć na sfinansowanie zamówienia</w:t>
      </w:r>
      <w:r w:rsidRPr="00754F79">
        <w:rPr>
          <w:rFonts w:ascii="Verdana" w:hAnsi="Verdana"/>
          <w:b/>
          <w:bCs/>
          <w:sz w:val="20"/>
        </w:rPr>
        <w:t xml:space="preserve">. </w:t>
      </w:r>
    </w:p>
    <w:p w14:paraId="0370F60C" w14:textId="77777777" w:rsidR="006310EE" w:rsidRDefault="006310EE" w:rsidP="006310EE">
      <w:pPr>
        <w:spacing w:after="0" w:line="240" w:lineRule="auto"/>
        <w:jc w:val="both"/>
        <w:rPr>
          <w:rFonts w:ascii="Verdana" w:hAnsi="Verdana"/>
          <w:b/>
          <w:bCs/>
          <w:sz w:val="20"/>
        </w:rPr>
      </w:pPr>
    </w:p>
    <w:p w14:paraId="1F9BE15C" w14:textId="77777777" w:rsidR="006310EE" w:rsidRPr="006310EE" w:rsidRDefault="006310EE" w:rsidP="006310E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color w:val="FF0000"/>
          <w:sz w:val="20"/>
        </w:rPr>
      </w:pPr>
    </w:p>
    <w:p w14:paraId="3A214656" w14:textId="77777777" w:rsidR="006310EE" w:rsidRDefault="006310EE" w:rsidP="006310E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299428C3" w14:textId="3A4FEACF" w:rsidR="006310EE" w:rsidRPr="006310EE" w:rsidRDefault="006310EE" w:rsidP="006310EE">
      <w:pPr>
        <w:spacing w:after="0" w:line="240" w:lineRule="auto"/>
        <w:jc w:val="both"/>
        <w:rPr>
          <w:rFonts w:ascii="Verdana" w:hAnsi="Verdana"/>
          <w:color w:val="FF0000"/>
          <w:sz w:val="20"/>
        </w:rPr>
      </w:pPr>
      <w:r w:rsidRPr="006310EE">
        <w:rPr>
          <w:rFonts w:ascii="Verdana" w:hAnsi="Verdana"/>
          <w:b/>
          <w:sz w:val="20"/>
        </w:rPr>
        <w:t xml:space="preserve">Otwarcie ofert nastąpi w dniu </w:t>
      </w:r>
      <w:r w:rsidR="00743B1A">
        <w:rPr>
          <w:rFonts w:ascii="Verdana" w:hAnsi="Verdana"/>
          <w:b/>
          <w:sz w:val="20"/>
        </w:rPr>
        <w:t>16</w:t>
      </w:r>
      <w:r w:rsidRPr="006310EE">
        <w:rPr>
          <w:rFonts w:ascii="Verdana" w:hAnsi="Verdana"/>
          <w:b/>
          <w:sz w:val="20"/>
        </w:rPr>
        <w:t xml:space="preserve"> maja 2022 r. o godzinie 1</w:t>
      </w:r>
      <w:r w:rsidR="00743B1A">
        <w:rPr>
          <w:rFonts w:ascii="Verdana" w:hAnsi="Verdana"/>
          <w:b/>
          <w:sz w:val="20"/>
        </w:rPr>
        <w:t>4</w:t>
      </w:r>
      <w:r w:rsidRPr="006310EE">
        <w:rPr>
          <w:rFonts w:ascii="Verdana" w:hAnsi="Verdana"/>
          <w:b/>
          <w:sz w:val="20"/>
        </w:rPr>
        <w:t>:00.</w:t>
      </w:r>
    </w:p>
    <w:p w14:paraId="3E225D2E" w14:textId="77777777" w:rsidR="006310EE" w:rsidRPr="006310EE" w:rsidRDefault="006310EE" w:rsidP="006310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zh-CN"/>
        </w:rPr>
      </w:pPr>
    </w:p>
    <w:p w14:paraId="711493CE" w14:textId="77777777" w:rsidR="006310EE" w:rsidRDefault="006310EE" w:rsidP="006310EE">
      <w:pPr>
        <w:spacing w:after="0" w:line="240" w:lineRule="auto"/>
        <w:ind w:left="284" w:hanging="284"/>
        <w:jc w:val="both"/>
        <w:rPr>
          <w:rFonts w:ascii="Verdana" w:hAnsi="Verdana"/>
          <w:sz w:val="20"/>
        </w:rPr>
      </w:pPr>
    </w:p>
    <w:p w14:paraId="678E1E42" w14:textId="1DA6B3B8" w:rsidR="006310EE" w:rsidRPr="006310EE" w:rsidRDefault="006310EE" w:rsidP="006310EE">
      <w:pPr>
        <w:spacing w:after="0" w:line="240" w:lineRule="auto"/>
        <w:ind w:left="284" w:hanging="284"/>
        <w:jc w:val="both"/>
        <w:rPr>
          <w:rFonts w:ascii="Verdana" w:hAnsi="Verdana"/>
          <w:b/>
          <w:bCs/>
          <w:color w:val="FF0000"/>
          <w:sz w:val="20"/>
        </w:rPr>
      </w:pPr>
      <w:r w:rsidRPr="006310EE">
        <w:rPr>
          <w:rFonts w:ascii="Verdana" w:hAnsi="Verdana"/>
          <w:b/>
          <w:bCs/>
          <w:color w:val="FF0000"/>
          <w:sz w:val="20"/>
        </w:rPr>
        <w:t>Zmienia się na:</w:t>
      </w:r>
    </w:p>
    <w:p w14:paraId="1F4968F8" w14:textId="77777777" w:rsidR="006310EE" w:rsidRDefault="006310EE" w:rsidP="006310EE">
      <w:pPr>
        <w:spacing w:after="0" w:line="240" w:lineRule="auto"/>
        <w:ind w:left="284" w:hanging="284"/>
        <w:jc w:val="both"/>
        <w:rPr>
          <w:rFonts w:ascii="Verdana" w:hAnsi="Verdana"/>
          <w:sz w:val="20"/>
        </w:rPr>
      </w:pPr>
    </w:p>
    <w:p w14:paraId="008F68D7" w14:textId="74151330" w:rsidR="006310EE" w:rsidRDefault="006310EE" w:rsidP="006310EE">
      <w:pPr>
        <w:spacing w:after="0" w:line="240" w:lineRule="auto"/>
        <w:ind w:left="284" w:hanging="284"/>
        <w:jc w:val="both"/>
        <w:rPr>
          <w:rFonts w:ascii="Verdana" w:hAnsi="Verdana"/>
          <w:sz w:val="20"/>
        </w:rPr>
      </w:pPr>
      <w:r w:rsidRPr="00331958">
        <w:rPr>
          <w:rFonts w:ascii="Verdana" w:hAnsi="Verdana"/>
          <w:sz w:val="20"/>
        </w:rPr>
        <w:t>11.11. </w:t>
      </w:r>
    </w:p>
    <w:p w14:paraId="58F71464" w14:textId="77777777" w:rsidR="006310EE" w:rsidRDefault="006310EE" w:rsidP="006310EE">
      <w:pPr>
        <w:spacing w:after="0" w:line="240" w:lineRule="auto"/>
        <w:jc w:val="both"/>
        <w:rPr>
          <w:rFonts w:ascii="Verdana" w:hAnsi="Verdana"/>
          <w:b/>
          <w:bCs/>
          <w:sz w:val="20"/>
        </w:rPr>
      </w:pPr>
    </w:p>
    <w:p w14:paraId="11CF218A" w14:textId="65CE3034" w:rsidR="006310EE" w:rsidRPr="00C262EE" w:rsidRDefault="006310EE" w:rsidP="006310EE">
      <w:pPr>
        <w:spacing w:after="0" w:line="240" w:lineRule="auto"/>
        <w:jc w:val="both"/>
        <w:rPr>
          <w:rFonts w:ascii="Verdana" w:hAnsi="Verdana"/>
          <w:sz w:val="20"/>
        </w:rPr>
      </w:pPr>
      <w:r w:rsidRPr="00331958">
        <w:rPr>
          <w:rFonts w:ascii="Verdana" w:hAnsi="Verdana"/>
          <w:b/>
          <w:bCs/>
          <w:sz w:val="20"/>
        </w:rPr>
        <w:t xml:space="preserve">Termin składania ofert: do </w:t>
      </w:r>
      <w:r w:rsidRPr="00B34705">
        <w:rPr>
          <w:rFonts w:ascii="Verdana" w:hAnsi="Verdana"/>
          <w:b/>
          <w:bCs/>
          <w:sz w:val="20"/>
        </w:rPr>
        <w:t>dnia </w:t>
      </w:r>
      <w:r w:rsidR="00743B1A">
        <w:rPr>
          <w:rFonts w:ascii="Verdana" w:hAnsi="Verdana"/>
          <w:b/>
          <w:bCs/>
          <w:sz w:val="20"/>
        </w:rPr>
        <w:t>19</w:t>
      </w:r>
      <w:r>
        <w:rPr>
          <w:rFonts w:ascii="Verdana" w:hAnsi="Verdana"/>
          <w:b/>
          <w:bCs/>
          <w:sz w:val="20"/>
        </w:rPr>
        <w:t xml:space="preserve"> maja</w:t>
      </w:r>
      <w:r w:rsidRPr="00B34705">
        <w:rPr>
          <w:rFonts w:ascii="Verdana" w:hAnsi="Verdana"/>
          <w:b/>
          <w:bCs/>
          <w:sz w:val="20"/>
        </w:rPr>
        <w:t xml:space="preserve"> 2022 r. do godziny </w:t>
      </w:r>
      <w:r>
        <w:rPr>
          <w:rFonts w:ascii="Verdana" w:hAnsi="Verdana"/>
          <w:b/>
          <w:bCs/>
          <w:sz w:val="20"/>
        </w:rPr>
        <w:t>1</w:t>
      </w:r>
      <w:r w:rsidR="0030482A">
        <w:rPr>
          <w:rFonts w:ascii="Verdana" w:hAnsi="Verdana"/>
          <w:b/>
          <w:bCs/>
          <w:sz w:val="20"/>
        </w:rPr>
        <w:t>3</w:t>
      </w:r>
      <w:r w:rsidRPr="00B34705">
        <w:rPr>
          <w:rFonts w:ascii="Verdana" w:hAnsi="Verdana"/>
          <w:b/>
          <w:bCs/>
          <w:sz w:val="20"/>
        </w:rPr>
        <w:t>:00.</w:t>
      </w:r>
    </w:p>
    <w:p w14:paraId="45BC7509" w14:textId="77777777" w:rsidR="006310EE" w:rsidRDefault="006310EE" w:rsidP="006310EE">
      <w:pPr>
        <w:spacing w:after="0" w:line="240" w:lineRule="auto"/>
        <w:jc w:val="both"/>
        <w:rPr>
          <w:rFonts w:ascii="Verdana" w:hAnsi="Verdana"/>
          <w:sz w:val="20"/>
        </w:rPr>
      </w:pPr>
    </w:p>
    <w:p w14:paraId="52465D8F" w14:textId="19D61A52" w:rsidR="006310EE" w:rsidRDefault="006310EE" w:rsidP="006310EE">
      <w:pPr>
        <w:spacing w:after="0" w:line="240" w:lineRule="auto"/>
        <w:jc w:val="both"/>
        <w:rPr>
          <w:rFonts w:ascii="Verdana" w:hAnsi="Verdana"/>
          <w:b/>
          <w:bCs/>
          <w:sz w:val="20"/>
        </w:rPr>
      </w:pPr>
      <w:r w:rsidRPr="00C262EE">
        <w:rPr>
          <w:rFonts w:ascii="Verdana" w:hAnsi="Verdana"/>
          <w:sz w:val="20"/>
        </w:rPr>
        <w:t>Po upływie terminu składania ofert, a przed otwarciem ofert, Zamawiający udostępni na stronie internetowej prowadzonego postępowania informację o kwocie, jaką zamierza przeznaczyć na sfinansowanie zamówienia</w:t>
      </w:r>
      <w:r w:rsidRPr="00754F79">
        <w:rPr>
          <w:rFonts w:ascii="Verdana" w:hAnsi="Verdana"/>
          <w:b/>
          <w:bCs/>
          <w:sz w:val="20"/>
        </w:rPr>
        <w:t xml:space="preserve">. </w:t>
      </w:r>
    </w:p>
    <w:p w14:paraId="256896E8" w14:textId="3872093D" w:rsidR="006310EE" w:rsidRDefault="006310EE" w:rsidP="006310EE">
      <w:pPr>
        <w:spacing w:after="0" w:line="240" w:lineRule="auto"/>
        <w:jc w:val="both"/>
        <w:rPr>
          <w:rFonts w:ascii="Verdana" w:hAnsi="Verdana"/>
          <w:b/>
          <w:bCs/>
          <w:sz w:val="20"/>
        </w:rPr>
      </w:pPr>
    </w:p>
    <w:p w14:paraId="68930D20" w14:textId="77777777" w:rsidR="006310EE" w:rsidRPr="006310EE" w:rsidRDefault="006310EE" w:rsidP="006310E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color w:val="FF0000"/>
          <w:sz w:val="20"/>
        </w:rPr>
      </w:pPr>
    </w:p>
    <w:p w14:paraId="37D6F6D9" w14:textId="77777777" w:rsidR="006310EE" w:rsidRDefault="006310EE" w:rsidP="006310E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769F0904" w14:textId="7F5EC189" w:rsidR="002B0DCC" w:rsidRPr="006310EE" w:rsidRDefault="006310EE" w:rsidP="006310EE">
      <w:pPr>
        <w:spacing w:after="0" w:line="240" w:lineRule="auto"/>
        <w:jc w:val="both"/>
        <w:rPr>
          <w:rFonts w:ascii="Verdana" w:hAnsi="Verdana"/>
          <w:color w:val="FF0000"/>
          <w:sz w:val="20"/>
        </w:rPr>
      </w:pPr>
      <w:r w:rsidRPr="006310EE">
        <w:rPr>
          <w:rFonts w:ascii="Verdana" w:hAnsi="Verdana"/>
          <w:b/>
          <w:sz w:val="20"/>
        </w:rPr>
        <w:t xml:space="preserve">Otwarcie ofert nastąpi w dniu </w:t>
      </w:r>
      <w:r w:rsidR="00743B1A">
        <w:rPr>
          <w:rFonts w:ascii="Verdana" w:hAnsi="Verdana"/>
          <w:b/>
          <w:sz w:val="20"/>
        </w:rPr>
        <w:t>19</w:t>
      </w:r>
      <w:r w:rsidRPr="006310EE">
        <w:rPr>
          <w:rFonts w:ascii="Verdana" w:hAnsi="Verdana"/>
          <w:b/>
          <w:sz w:val="20"/>
        </w:rPr>
        <w:t xml:space="preserve"> maja 2022 r. o godzinie 1</w:t>
      </w:r>
      <w:r w:rsidR="0030482A">
        <w:rPr>
          <w:rFonts w:ascii="Verdana" w:hAnsi="Verdana"/>
          <w:b/>
          <w:sz w:val="20"/>
        </w:rPr>
        <w:t>4</w:t>
      </w:r>
      <w:r w:rsidRPr="006310EE">
        <w:rPr>
          <w:rFonts w:ascii="Verdana" w:hAnsi="Verdana"/>
          <w:b/>
          <w:sz w:val="20"/>
        </w:rPr>
        <w:t>:00.</w:t>
      </w:r>
      <w:r w:rsidR="002B0DCC">
        <w:rPr>
          <w:rFonts w:ascii="Verdana" w:hAnsi="Verdana"/>
          <w:sz w:val="20"/>
          <w:szCs w:val="20"/>
        </w:rPr>
        <w:tab/>
      </w:r>
    </w:p>
    <w:sectPr w:rsidR="002B0DCC" w:rsidRPr="006310EE">
      <w:footerReference w:type="default" r:id="rId7"/>
      <w:footnotePr>
        <w:pos w:val="beneathText"/>
      </w:footnotePr>
      <w:pgSz w:w="12240" w:h="15840"/>
      <w:pgMar w:top="1440" w:right="1440" w:bottom="1560" w:left="1418" w:header="708" w:footer="352" w:gutter="0"/>
      <w:cols w:space="708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42AA" w14:textId="77777777" w:rsidR="00EE7197" w:rsidRDefault="00EE7197">
      <w:pPr>
        <w:spacing w:after="0" w:line="240" w:lineRule="auto"/>
      </w:pPr>
      <w:r>
        <w:separator/>
      </w:r>
    </w:p>
  </w:endnote>
  <w:endnote w:type="continuationSeparator" w:id="0">
    <w:p w14:paraId="1E02DD81" w14:textId="77777777" w:rsidR="00EE7197" w:rsidRDefault="00EE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Klee One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HGPMinchoE"/>
    <w:charset w:val="8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08C3" w14:textId="193F3522" w:rsidR="00C941B9" w:rsidRDefault="00522470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6310EE">
      <w:rPr>
        <w:sz w:val="16"/>
        <w:szCs w:val="16"/>
      </w:rPr>
      <w:t>1</w:t>
    </w:r>
  </w:p>
  <w:p w14:paraId="071FE4E1" w14:textId="77777777" w:rsidR="00C941B9" w:rsidRDefault="00C94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87FF" w14:textId="77777777" w:rsidR="00EE7197" w:rsidRDefault="00EE7197">
      <w:pPr>
        <w:spacing w:after="0" w:line="240" w:lineRule="auto"/>
      </w:pPr>
      <w:r>
        <w:separator/>
      </w:r>
    </w:p>
  </w:footnote>
  <w:footnote w:type="continuationSeparator" w:id="0">
    <w:p w14:paraId="78661895" w14:textId="77777777" w:rsidR="00EE7197" w:rsidRDefault="00EE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344D"/>
    <w:multiLevelType w:val="multilevel"/>
    <w:tmpl w:val="582862F4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" w15:restartNumberingAfterBreak="0">
    <w:nsid w:val="6EFA417A"/>
    <w:multiLevelType w:val="multilevel"/>
    <w:tmpl w:val="5126A0B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  <w:b w:val="0"/>
      </w:rPr>
    </w:lvl>
  </w:abstractNum>
  <w:num w:numId="1" w16cid:durableId="332997390">
    <w:abstractNumId w:val="1"/>
  </w:num>
  <w:num w:numId="2" w16cid:durableId="84451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AB"/>
    <w:rsid w:val="00047613"/>
    <w:rsid w:val="002B0DCC"/>
    <w:rsid w:val="0030482A"/>
    <w:rsid w:val="003833E3"/>
    <w:rsid w:val="00487E6B"/>
    <w:rsid w:val="00522470"/>
    <w:rsid w:val="006109D9"/>
    <w:rsid w:val="006310EE"/>
    <w:rsid w:val="006F3AC5"/>
    <w:rsid w:val="00743B1A"/>
    <w:rsid w:val="008F75FD"/>
    <w:rsid w:val="00B4616E"/>
    <w:rsid w:val="00C941B9"/>
    <w:rsid w:val="00EE7197"/>
    <w:rsid w:val="00F1359E"/>
    <w:rsid w:val="00F843AB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E81E"/>
  <w15:chartTrackingRefBased/>
  <w15:docId w15:val="{0891742D-02A9-4139-9DA1-4D238D1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100" w:lineRule="atLeast"/>
    </w:pPr>
    <w:rPr>
      <w:rFonts w:ascii="Arial" w:eastAsia="Droid Sans Fallback" w:hAnsi="Arial" w:cs="Arial"/>
      <w:color w:val="000000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ListLabel1">
    <w:name w:val="ListLabel 1"/>
    <w:rPr>
      <w:b w:val="0"/>
      <w:bCs/>
    </w:rPr>
  </w:style>
  <w:style w:type="character" w:customStyle="1" w:styleId="ListLabel2">
    <w:name w:val="ListLabel 2"/>
    <w:rPr>
      <w:rFonts w:cs="Times New Roman"/>
      <w:b w:val="0"/>
      <w:color w:val="00000A"/>
      <w:sz w:val="20"/>
      <w:szCs w:val="2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7">
    <w:name w:val="ListLabel 7"/>
    <w:rPr>
      <w:rFonts w:cs="Times New Roman"/>
      <w:b w:val="0"/>
    </w:rPr>
  </w:style>
  <w:style w:type="character" w:customStyle="1" w:styleId="ListLabel8">
    <w:name w:val="ListLabel 8"/>
    <w:rPr>
      <w:rFonts w:cs="Times New Roman"/>
      <w:b w:val="0"/>
    </w:rPr>
  </w:style>
  <w:style w:type="character" w:customStyle="1" w:styleId="ListLabel9">
    <w:name w:val="ListLabel 9"/>
    <w:rPr>
      <w:rFonts w:cs="Times New Roman"/>
      <w:b w:val="0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  <w:bCs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 w:val="0"/>
      <w:bCs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b/>
    </w:rPr>
  </w:style>
  <w:style w:type="character" w:customStyle="1" w:styleId="ListLabel23">
    <w:name w:val="ListLabel 23"/>
    <w:rPr>
      <w:b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ascii="Calibri" w:hAnsi="Calibri" w:cs="Symbol"/>
      <w:sz w:val="20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ascii="Calibri" w:hAnsi="Calibri" w:cs="Symbol"/>
      <w:sz w:val="20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ascii="Calibri" w:hAnsi="Calibri" w:cs="Symbol"/>
      <w:sz w:val="20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ascii="Calibri" w:hAnsi="Calibri" w:cs="Symbol"/>
      <w:sz w:val="20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ascii="Calibri" w:hAnsi="Calibri" w:cs="Symbol"/>
      <w:sz w:val="20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ascii="Calibri" w:hAnsi="Calibri" w:cs="Symbol"/>
      <w:sz w:val="20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StopkaZnak">
    <w:name w:val="Stopka Znak"/>
    <w:basedOn w:val="Domylnaczcionkaakapitu"/>
    <w:rPr>
      <w:color w:val="00000A"/>
      <w:sz w:val="22"/>
    </w:rPr>
  </w:style>
  <w:style w:type="character" w:customStyle="1" w:styleId="Teksttreci2">
    <w:name w:val="Tekst treści (2)_"/>
    <w:basedOn w:val="Domylnaczcionkaakapitu"/>
    <w:rPr>
      <w:sz w:val="19"/>
      <w:szCs w:val="19"/>
      <w:shd w:val="clear" w:color="auto" w:fill="FFFFFF"/>
    </w:rPr>
  </w:style>
  <w:style w:type="character" w:styleId="Hipercze">
    <w:name w:val="Hyperlink"/>
    <w:basedOn w:val="Domylnaczcionkaakapitu"/>
    <w:semiHidden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rPr>
      <w:color w:val="00000A"/>
      <w:sz w:val="22"/>
    </w:rPr>
  </w:style>
  <w:style w:type="character" w:customStyle="1" w:styleId="ListLabel88">
    <w:name w:val="ListLabel 88"/>
    <w:rPr>
      <w:rFonts w:cs="Symbol"/>
      <w:sz w:val="20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alibri"/>
    </w:rPr>
  </w:style>
  <w:style w:type="character" w:customStyle="1" w:styleId="ListLabel93">
    <w:name w:val="ListLabel 93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ListLabel94">
    <w:name w:val="ListLabel 9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ListLabel95">
    <w:name w:val="ListLabel 95"/>
    <w:rPr>
      <w:rFonts w:cs="Ari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retekstu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Nagwek">
    <w:name w:val="header"/>
    <w:basedOn w:val="Normalny"/>
    <w:semiHidden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lowek5">
    <w:name w:val="naglowek 5"/>
    <w:basedOn w:val="Normalny"/>
    <w:pPr>
      <w:tabs>
        <w:tab w:val="left" w:pos="1370"/>
      </w:tabs>
      <w:spacing w:before="238" w:after="238"/>
      <w:ind w:left="1134" w:hanging="1134"/>
    </w:pPr>
    <w:rPr>
      <w:rFonts w:eastAsia="Times New Roman"/>
      <w:b/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semiHidden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300" w:line="288" w:lineRule="exact"/>
      <w:ind w:hanging="360"/>
    </w:pPr>
    <w:rPr>
      <w:color w:val="00000A"/>
      <w:sz w:val="19"/>
      <w:szCs w:val="19"/>
    </w:rPr>
  </w:style>
  <w:style w:type="paragraph" w:customStyle="1" w:styleId="Zawartotabeli">
    <w:name w:val="Zawartość tabeli"/>
    <w:basedOn w:val="Tekstpodstawowy"/>
    <w:pPr>
      <w:suppressLineNumbers/>
      <w:spacing w:after="0"/>
      <w:jc w:val="both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Tekstpodstawowy2">
    <w:name w:val="Body Text 2"/>
    <w:basedOn w:val="Normalny"/>
    <w:semiHidden/>
    <w:pPr>
      <w:spacing w:after="0" w:line="276" w:lineRule="auto"/>
      <w:jc w:val="both"/>
    </w:pPr>
    <w:rPr>
      <w:color w:val="FF0000"/>
      <w:sz w:val="20"/>
      <w:szCs w:val="20"/>
    </w:rPr>
  </w:style>
  <w:style w:type="paragraph" w:styleId="Tekstpodstawowy3">
    <w:name w:val="Body Text 3"/>
    <w:basedOn w:val="Normalny"/>
    <w:semiHidden/>
    <w:pPr>
      <w:spacing w:after="0" w:line="276" w:lineRule="auto"/>
      <w:jc w:val="both"/>
    </w:pPr>
    <w:rPr>
      <w:color w:val="000080"/>
      <w:sz w:val="20"/>
      <w:szCs w:val="20"/>
    </w:rPr>
  </w:style>
  <w:style w:type="paragraph" w:styleId="NormalnyWeb">
    <w:name w:val="Normal (Web)"/>
    <w:basedOn w:val="Normalny"/>
    <w:unhideWhenUsed/>
    <w:rsid w:val="003833E3"/>
    <w:pPr>
      <w:suppressAutoHyphens w:val="0"/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paragraph" w:customStyle="1" w:styleId="dataaktudatauchwalenialubwydaniaaktu">
    <w:name w:val="dataaktudatauchwalenialubwydaniaaktu"/>
    <w:basedOn w:val="Normalny"/>
    <w:rsid w:val="00F135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pl-PL"/>
    </w:rPr>
  </w:style>
  <w:style w:type="paragraph" w:customStyle="1" w:styleId="awciety">
    <w:name w:val="a) wciety"/>
    <w:basedOn w:val="Normalny"/>
    <w:qFormat/>
    <w:rsid w:val="00FC6E47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kern w:val="2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cprx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Rzepnicki</dc:creator>
  <cp:keywords/>
  <cp:lastModifiedBy>Robert Rzepnicki</cp:lastModifiedBy>
  <cp:revision>4</cp:revision>
  <cp:lastPrinted>2022-05-04T11:10:00Z</cp:lastPrinted>
  <dcterms:created xsi:type="dcterms:W3CDTF">2022-05-16T10:59:00Z</dcterms:created>
  <dcterms:modified xsi:type="dcterms:W3CDTF">2022-05-16T11:01:00Z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